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FF" w:rsidRPr="00970697" w:rsidRDefault="00F617FF" w:rsidP="00F617FF">
      <w:pPr>
        <w:jc w:val="center"/>
      </w:pPr>
      <w:r>
        <w:rPr>
          <w:sz w:val="28"/>
          <w:szCs w:val="28"/>
        </w:rPr>
        <w:t>Р</w:t>
      </w:r>
      <w:r w:rsidRPr="00970697">
        <w:rPr>
          <w:sz w:val="28"/>
          <w:szCs w:val="28"/>
        </w:rPr>
        <w:t>ОССИЙСКАЯ</w:t>
      </w:r>
      <w:r w:rsidRPr="00970697">
        <w:rPr>
          <w:rFonts w:ascii="Arial" w:hAnsi="Arial"/>
          <w:sz w:val="28"/>
          <w:szCs w:val="28"/>
        </w:rPr>
        <w:t xml:space="preserve"> </w:t>
      </w:r>
      <w:r w:rsidRPr="00970697">
        <w:rPr>
          <w:sz w:val="28"/>
          <w:szCs w:val="28"/>
        </w:rPr>
        <w:t>ФЕДЕРАЦИЯ</w:t>
      </w:r>
    </w:p>
    <w:p w:rsidR="00F617FF" w:rsidRPr="00970697" w:rsidRDefault="00F617FF" w:rsidP="00F617FF">
      <w:pPr>
        <w:keepNext/>
        <w:jc w:val="center"/>
        <w:outlineLvl w:val="2"/>
        <w:rPr>
          <w:b/>
          <w:sz w:val="28"/>
          <w:szCs w:val="28"/>
        </w:rPr>
      </w:pPr>
      <w:r w:rsidRPr="00970697">
        <w:rPr>
          <w:b/>
          <w:sz w:val="28"/>
          <w:szCs w:val="28"/>
        </w:rPr>
        <w:t>Иркутская область Черемховский район</w:t>
      </w:r>
    </w:p>
    <w:p w:rsidR="00F617FF" w:rsidRPr="00970697" w:rsidRDefault="00F617FF" w:rsidP="00F617FF">
      <w:pPr>
        <w:keepNext/>
        <w:jc w:val="center"/>
        <w:outlineLvl w:val="2"/>
        <w:rPr>
          <w:b/>
          <w:sz w:val="28"/>
          <w:szCs w:val="28"/>
        </w:rPr>
      </w:pPr>
      <w:r w:rsidRPr="00970697">
        <w:rPr>
          <w:b/>
          <w:sz w:val="28"/>
          <w:szCs w:val="28"/>
        </w:rPr>
        <w:t>Лоховское муниципальное образование</w:t>
      </w:r>
    </w:p>
    <w:p w:rsidR="00F617FF" w:rsidRPr="00970697" w:rsidRDefault="00F617FF" w:rsidP="00F617FF">
      <w:pPr>
        <w:ind w:firstLine="567"/>
        <w:jc w:val="center"/>
        <w:rPr>
          <w:b/>
          <w:sz w:val="28"/>
          <w:szCs w:val="28"/>
        </w:rPr>
      </w:pPr>
      <w:r w:rsidRPr="00970697">
        <w:rPr>
          <w:b/>
          <w:sz w:val="28"/>
          <w:szCs w:val="28"/>
        </w:rPr>
        <w:t xml:space="preserve">Дума </w:t>
      </w:r>
    </w:p>
    <w:p w:rsidR="00F617FF" w:rsidRPr="00970697" w:rsidRDefault="00F617FF" w:rsidP="00F617FF">
      <w:pPr>
        <w:keepNext/>
        <w:spacing w:before="240" w:after="60"/>
        <w:ind w:firstLine="567"/>
        <w:jc w:val="center"/>
        <w:outlineLvl w:val="2"/>
        <w:rPr>
          <w:b/>
          <w:bCs/>
          <w:sz w:val="28"/>
          <w:szCs w:val="28"/>
        </w:rPr>
      </w:pPr>
      <w:r w:rsidRPr="00970697">
        <w:rPr>
          <w:b/>
          <w:bCs/>
          <w:sz w:val="28"/>
          <w:szCs w:val="28"/>
        </w:rPr>
        <w:t>Р Е Ш Е Н И Е</w:t>
      </w:r>
    </w:p>
    <w:p w:rsidR="00F617FF" w:rsidRDefault="00667C41" w:rsidP="00F617FF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19.11.2014 № 100</w:t>
      </w:r>
    </w:p>
    <w:p w:rsidR="00F617FF" w:rsidRDefault="00F617FF" w:rsidP="00F617FF">
      <w:pPr>
        <w:suppressAutoHyphens/>
        <w:rPr>
          <w:sz w:val="28"/>
          <w:szCs w:val="28"/>
        </w:rPr>
      </w:pPr>
      <w:r>
        <w:rPr>
          <w:sz w:val="28"/>
          <w:szCs w:val="28"/>
        </w:rPr>
        <w:t>с.Лохово</w:t>
      </w:r>
    </w:p>
    <w:p w:rsidR="00F617FF" w:rsidRDefault="00F617FF" w:rsidP="00F617FF">
      <w:pPr>
        <w:suppressAutoHyphens/>
        <w:rPr>
          <w:sz w:val="28"/>
          <w:szCs w:val="28"/>
        </w:rPr>
      </w:pPr>
    </w:p>
    <w:p w:rsidR="00F617FF" w:rsidRDefault="00F617FF" w:rsidP="00F617FF">
      <w:pPr>
        <w:pStyle w:val="Style6"/>
        <w:widowControl/>
        <w:tabs>
          <w:tab w:val="left" w:pos="2822"/>
          <w:tab w:val="left" w:pos="5184"/>
          <w:tab w:val="left" w:pos="8026"/>
        </w:tabs>
        <w:suppressAutoHyphens/>
        <w:spacing w:line="240" w:lineRule="auto"/>
        <w:ind w:firstLine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 установлении и введении в действие</w:t>
      </w:r>
    </w:p>
    <w:p w:rsidR="00F617FF" w:rsidRDefault="00F617FF" w:rsidP="00F617FF">
      <w:pPr>
        <w:pStyle w:val="Style6"/>
        <w:widowControl/>
        <w:tabs>
          <w:tab w:val="left" w:pos="2822"/>
          <w:tab w:val="left" w:pos="5184"/>
          <w:tab w:val="left" w:pos="8026"/>
        </w:tabs>
        <w:suppressAutoHyphens/>
        <w:spacing w:line="240" w:lineRule="auto"/>
        <w:ind w:firstLine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земельного налога на территории</w:t>
      </w:r>
    </w:p>
    <w:p w:rsidR="00F617FF" w:rsidRDefault="00F617FF" w:rsidP="00F617FF">
      <w:pPr>
        <w:pStyle w:val="Style6"/>
        <w:widowControl/>
        <w:tabs>
          <w:tab w:val="left" w:pos="2822"/>
          <w:tab w:val="left" w:pos="5184"/>
          <w:tab w:val="left" w:pos="8026"/>
        </w:tabs>
        <w:suppressAutoHyphens/>
        <w:spacing w:line="240" w:lineRule="auto"/>
        <w:ind w:firstLine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Лоховского муниципального образования</w:t>
      </w:r>
    </w:p>
    <w:p w:rsidR="00F617FF" w:rsidRDefault="00F617FF" w:rsidP="00F617FF">
      <w:pPr>
        <w:pStyle w:val="Style6"/>
        <w:widowControl/>
        <w:tabs>
          <w:tab w:val="left" w:pos="2822"/>
          <w:tab w:val="left" w:pos="5184"/>
          <w:tab w:val="left" w:pos="8026"/>
        </w:tabs>
        <w:suppressAutoHyphens/>
        <w:spacing w:line="240" w:lineRule="auto"/>
        <w:ind w:firstLine="0"/>
        <w:rPr>
          <w:rFonts w:eastAsia="Calibri"/>
          <w:b/>
          <w:lang w:eastAsia="en-US"/>
        </w:rPr>
      </w:pPr>
    </w:p>
    <w:p w:rsidR="00F617FF" w:rsidRDefault="00F617FF" w:rsidP="00F617FF">
      <w:pPr>
        <w:pStyle w:val="Style6"/>
        <w:widowControl/>
        <w:tabs>
          <w:tab w:val="left" w:pos="2822"/>
          <w:tab w:val="left" w:pos="5184"/>
          <w:tab w:val="left" w:pos="8026"/>
        </w:tabs>
        <w:suppressAutoHyphens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Руководствуясь статьями 14, 35 Федерального закона от 06.10.2003 № 131-ФЗ «Об общих принципах организации местного самоуправления в Российской Федерации», Федеральным законом от 29.11.2004 № 141-ФЗ «О внесении изменений в часть вторую Налогового кодекса Российской Федерации и некоторые другие законодательные акты Российской Федерации, статьями 12, 15, главой 31 Налогового кодекса Российской Федерации, статьями 6, 31 Устава Лоховского муниципального образования, Дума:</w:t>
      </w:r>
    </w:p>
    <w:p w:rsidR="00F617FF" w:rsidRPr="00053EEF" w:rsidRDefault="00F617FF" w:rsidP="00F617FF">
      <w:pPr>
        <w:jc w:val="center"/>
        <w:rPr>
          <w:b/>
          <w:sz w:val="28"/>
          <w:szCs w:val="28"/>
        </w:rPr>
      </w:pPr>
      <w:r w:rsidRPr="0057464A">
        <w:rPr>
          <w:b/>
          <w:sz w:val="28"/>
          <w:szCs w:val="28"/>
        </w:rPr>
        <w:t>р е ш и л а:</w:t>
      </w:r>
    </w:p>
    <w:p w:rsidR="00F617FF" w:rsidRDefault="00F617FF" w:rsidP="00F617F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и ввести в действие с 01 января 2015 года земельный налог на территории Лоховского муниципального образования.</w:t>
      </w:r>
    </w:p>
    <w:p w:rsidR="00F617FF" w:rsidRDefault="00F617FF" w:rsidP="00F617F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земельном налоге на территории Лоховского муниципального образования (прилагается).</w:t>
      </w:r>
    </w:p>
    <w:p w:rsidR="00F617FF" w:rsidRPr="00765ACC" w:rsidRDefault="00F617FF" w:rsidP="00F61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6B19">
        <w:rPr>
          <w:sz w:val="28"/>
          <w:szCs w:val="28"/>
        </w:rPr>
        <w:t xml:space="preserve"> </w:t>
      </w:r>
      <w:r w:rsidRPr="00794A9E">
        <w:rPr>
          <w:sz w:val="28"/>
          <w:szCs w:val="28"/>
        </w:rPr>
        <w:t>С момента вступления в силу настоящего решения считать утратившими силу решени</w:t>
      </w:r>
      <w:r>
        <w:rPr>
          <w:sz w:val="28"/>
          <w:szCs w:val="28"/>
        </w:rPr>
        <w:t xml:space="preserve">я Думы Лоховского </w:t>
      </w:r>
      <w:r w:rsidRPr="00765ACC">
        <w:rPr>
          <w:sz w:val="28"/>
          <w:szCs w:val="28"/>
        </w:rPr>
        <w:t>муниципального образования:</w:t>
      </w:r>
    </w:p>
    <w:p w:rsidR="00F617FF" w:rsidRDefault="00F617FF" w:rsidP="00F617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от «12» ноября 2009 № 98</w:t>
      </w:r>
      <w:r w:rsidRPr="00765ACC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и введении в действие земельного налога на территории Лоховского муниципального образования</w:t>
      </w:r>
      <w:r w:rsidRPr="00765ACC">
        <w:rPr>
          <w:sz w:val="28"/>
          <w:szCs w:val="28"/>
        </w:rPr>
        <w:t>»;</w:t>
      </w:r>
    </w:p>
    <w:p w:rsidR="00F617FF" w:rsidRPr="00765ACC" w:rsidRDefault="00F617FF" w:rsidP="00F617FF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06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«07» ноября 2013 года № </w:t>
      </w:r>
      <w:r w:rsidRPr="00BC43E0">
        <w:rPr>
          <w:sz w:val="28"/>
          <w:szCs w:val="28"/>
        </w:rPr>
        <w:t>71</w:t>
      </w:r>
      <w:r>
        <w:rPr>
          <w:sz w:val="28"/>
          <w:szCs w:val="28"/>
        </w:rPr>
        <w:t xml:space="preserve"> «</w:t>
      </w:r>
      <w:r w:rsidRPr="00BC43E0">
        <w:rPr>
          <w:sz w:val="28"/>
          <w:szCs w:val="28"/>
        </w:rPr>
        <w:t>О внесении изменений и дополнений в</w:t>
      </w:r>
      <w:r>
        <w:rPr>
          <w:sz w:val="28"/>
          <w:szCs w:val="28"/>
        </w:rPr>
        <w:t xml:space="preserve"> </w:t>
      </w:r>
      <w:r w:rsidRPr="00BC43E0">
        <w:rPr>
          <w:sz w:val="28"/>
          <w:szCs w:val="28"/>
        </w:rPr>
        <w:t>Положение о земельном налоге на территории</w:t>
      </w:r>
      <w:r>
        <w:rPr>
          <w:sz w:val="28"/>
          <w:szCs w:val="28"/>
        </w:rPr>
        <w:t xml:space="preserve"> </w:t>
      </w:r>
      <w:r w:rsidRPr="00BC43E0">
        <w:rPr>
          <w:sz w:val="28"/>
          <w:szCs w:val="28"/>
        </w:rPr>
        <w:t>Лоховского МО, утвержденное решением</w:t>
      </w:r>
      <w:r>
        <w:rPr>
          <w:sz w:val="28"/>
          <w:szCs w:val="28"/>
        </w:rPr>
        <w:t xml:space="preserve"> </w:t>
      </w:r>
      <w:r w:rsidRPr="00BC43E0">
        <w:rPr>
          <w:sz w:val="28"/>
          <w:szCs w:val="28"/>
        </w:rPr>
        <w:t>Думы от 12.11.2009 № 98</w:t>
      </w:r>
      <w:r>
        <w:rPr>
          <w:sz w:val="28"/>
          <w:szCs w:val="28"/>
        </w:rPr>
        <w:t>».</w:t>
      </w:r>
    </w:p>
    <w:p w:rsidR="00F617FF" w:rsidRDefault="00F617FF" w:rsidP="00F61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6DE7">
        <w:rPr>
          <w:sz w:val="28"/>
          <w:szCs w:val="28"/>
        </w:rPr>
        <w:t xml:space="preserve">. Администрации </w:t>
      </w:r>
      <w:r>
        <w:rPr>
          <w:sz w:val="28"/>
          <w:szCs w:val="28"/>
        </w:rPr>
        <w:t>Лоховского</w:t>
      </w:r>
      <w:r w:rsidRPr="00923C81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ания:</w:t>
      </w:r>
    </w:p>
    <w:p w:rsidR="00F617FF" w:rsidRDefault="00F617FF" w:rsidP="00F61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6DE7">
        <w:rPr>
          <w:sz w:val="28"/>
          <w:szCs w:val="28"/>
        </w:rPr>
        <w:t xml:space="preserve">.1. </w:t>
      </w:r>
      <w:hyperlink r:id="rId6" w:history="1">
        <w:r w:rsidRPr="001A6DE7">
          <w:rPr>
            <w:sz w:val="28"/>
            <w:szCs w:val="28"/>
          </w:rPr>
          <w:t>Опубликовать</w:t>
        </w:r>
      </w:hyperlink>
      <w:r w:rsidRPr="001A6DE7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в официальном издании «Лоховский вестник» в срок не позднее 01.12.2014 </w:t>
      </w:r>
      <w:r w:rsidRPr="001A6DE7">
        <w:rPr>
          <w:sz w:val="28"/>
          <w:szCs w:val="28"/>
        </w:rPr>
        <w:t xml:space="preserve">и разместить в информационно-телекоммуникационной сети </w:t>
      </w:r>
      <w:r>
        <w:rPr>
          <w:sz w:val="28"/>
          <w:szCs w:val="28"/>
        </w:rPr>
        <w:t>«</w:t>
      </w:r>
      <w:r w:rsidRPr="001A6DE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A6DE7">
        <w:rPr>
          <w:sz w:val="28"/>
          <w:szCs w:val="28"/>
        </w:rPr>
        <w:t xml:space="preserve"> </w:t>
      </w:r>
      <w:r>
        <w:rPr>
          <w:sz w:val="28"/>
          <w:szCs w:val="28"/>
        </w:rPr>
        <w:t>в подразделе Лоховского</w:t>
      </w:r>
      <w:r w:rsidRPr="00923C81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 xml:space="preserve">ания раздела «Поселения района»  официального сайта Черемховского районного </w:t>
      </w:r>
      <w:r w:rsidRPr="00923C81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ания.</w:t>
      </w:r>
    </w:p>
    <w:p w:rsidR="00F617FF" w:rsidRDefault="00F617FF" w:rsidP="00F61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A6DE7">
        <w:rPr>
          <w:sz w:val="28"/>
          <w:szCs w:val="28"/>
        </w:rPr>
        <w:t>Внести в оригинал</w:t>
      </w:r>
      <w:r>
        <w:rPr>
          <w:sz w:val="28"/>
          <w:szCs w:val="28"/>
        </w:rPr>
        <w:t>ы решений</w:t>
      </w:r>
      <w:r w:rsidRPr="001A6DE7">
        <w:rPr>
          <w:sz w:val="28"/>
          <w:szCs w:val="28"/>
        </w:rPr>
        <w:t xml:space="preserve"> </w:t>
      </w:r>
      <w:r>
        <w:rPr>
          <w:sz w:val="28"/>
          <w:szCs w:val="28"/>
        </w:rPr>
        <w:t>Думы Лоховского</w:t>
      </w:r>
      <w:r w:rsidRPr="00923C81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 xml:space="preserve">ания, указанных в пункте 3 настоящего решения,  </w:t>
      </w:r>
      <w:r w:rsidRPr="001A6DE7">
        <w:rPr>
          <w:sz w:val="28"/>
          <w:szCs w:val="28"/>
        </w:rPr>
        <w:t>информационн</w:t>
      </w:r>
      <w:r>
        <w:rPr>
          <w:sz w:val="28"/>
          <w:szCs w:val="28"/>
        </w:rPr>
        <w:t>ые</w:t>
      </w:r>
      <w:r w:rsidRPr="001A6DE7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Pr="001A6DE7">
        <w:rPr>
          <w:sz w:val="28"/>
          <w:szCs w:val="28"/>
        </w:rPr>
        <w:t xml:space="preserve"> о дате </w:t>
      </w:r>
      <w:r>
        <w:rPr>
          <w:sz w:val="28"/>
          <w:szCs w:val="28"/>
        </w:rPr>
        <w:t>утраты их силы</w:t>
      </w:r>
      <w:r w:rsidRPr="001A6DE7">
        <w:rPr>
          <w:sz w:val="28"/>
          <w:szCs w:val="28"/>
        </w:rPr>
        <w:t>.</w:t>
      </w:r>
    </w:p>
    <w:p w:rsidR="00F617FF" w:rsidRDefault="00F617FF" w:rsidP="00F61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 течение пяти дней со дня опубликования направить настоящее решение в Межрайонную ИФНС  России № 18 по Иркутской области.</w:t>
      </w:r>
    </w:p>
    <w:p w:rsidR="00F617FF" w:rsidRPr="00794A9E" w:rsidRDefault="00F617FF" w:rsidP="00F617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4A9E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2015</w:t>
      </w:r>
      <w:r>
        <w:rPr>
          <w:sz w:val="28"/>
          <w:szCs w:val="28"/>
        </w:rPr>
        <w:t xml:space="preserve"> года</w:t>
      </w:r>
      <w:r w:rsidRPr="00794A9E">
        <w:rPr>
          <w:sz w:val="28"/>
          <w:szCs w:val="28"/>
        </w:rPr>
        <w:t>.</w:t>
      </w:r>
    </w:p>
    <w:p w:rsidR="00F617FF" w:rsidRDefault="00F617FF" w:rsidP="00F61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Контроль за исполнением настоящего решения возложить на главу Лоховского муниципального образования Е.В. Никитину.</w:t>
      </w:r>
    </w:p>
    <w:p w:rsidR="00F617FF" w:rsidRDefault="00F617FF" w:rsidP="00F61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17FF" w:rsidRDefault="00F617FF" w:rsidP="00F617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Лоховского</w:t>
      </w:r>
    </w:p>
    <w:p w:rsidR="00F617FF" w:rsidRDefault="00F617FF" w:rsidP="00F617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Никитина</w:t>
      </w:r>
    </w:p>
    <w:p w:rsidR="00F617FF" w:rsidRDefault="00F617FF" w:rsidP="00F617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617FF" w:rsidRDefault="00F617FF" w:rsidP="00F617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F617FF" w:rsidRPr="00C90E82" w:rsidRDefault="00F617FF" w:rsidP="00F617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Никитина</w:t>
      </w:r>
    </w:p>
    <w:p w:rsidR="00F617FF" w:rsidRDefault="00F617FF" w:rsidP="00F617FF">
      <w:pPr>
        <w:suppressAutoHyphens/>
        <w:ind w:firstLine="708"/>
        <w:jc w:val="both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F617FF" w:rsidRDefault="00F617FF" w:rsidP="00F617FF">
      <w:pPr>
        <w:suppressAutoHyphens/>
        <w:jc w:val="right"/>
        <w:rPr>
          <w:sz w:val="28"/>
          <w:szCs w:val="28"/>
        </w:rPr>
      </w:pPr>
    </w:p>
    <w:p w:rsidR="00A43452" w:rsidRDefault="00A43452" w:rsidP="00F617FF">
      <w:pPr>
        <w:suppressAutoHyphens/>
        <w:jc w:val="right"/>
        <w:rPr>
          <w:sz w:val="28"/>
          <w:szCs w:val="28"/>
        </w:rPr>
      </w:pPr>
    </w:p>
    <w:p w:rsidR="00F617FF" w:rsidRPr="00A43452" w:rsidRDefault="00A43452" w:rsidP="00A43452">
      <w:pPr>
        <w:suppressAutoHyphens/>
        <w:rPr>
          <w:sz w:val="22"/>
          <w:szCs w:val="22"/>
        </w:rPr>
      </w:pPr>
      <w:r w:rsidRPr="00A43452">
        <w:rPr>
          <w:sz w:val="22"/>
          <w:szCs w:val="22"/>
        </w:rPr>
        <w:t>Н. В. Тютрина</w:t>
      </w:r>
    </w:p>
    <w:p w:rsidR="00F617FF" w:rsidRDefault="00F617FF" w:rsidP="00F617F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617FF" w:rsidRDefault="00F617FF" w:rsidP="00F617F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F617FF" w:rsidRDefault="00667C41" w:rsidP="00F617F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19.11.2014 № 100</w:t>
      </w:r>
    </w:p>
    <w:p w:rsidR="00F617FF" w:rsidRDefault="00F617FF" w:rsidP="00F617FF">
      <w:pPr>
        <w:suppressAutoHyphens/>
        <w:rPr>
          <w:sz w:val="28"/>
          <w:szCs w:val="28"/>
        </w:rPr>
      </w:pPr>
    </w:p>
    <w:p w:rsidR="00F617FF" w:rsidRPr="00F617FF" w:rsidRDefault="00F617FF" w:rsidP="00F617FF">
      <w:pPr>
        <w:pStyle w:val="Style3"/>
        <w:widowControl/>
        <w:suppressAutoHyphens/>
        <w:spacing w:line="240" w:lineRule="auto"/>
        <w:jc w:val="center"/>
        <w:rPr>
          <w:rStyle w:val="FontStyle11"/>
          <w:spacing w:val="70"/>
          <w:sz w:val="28"/>
          <w:szCs w:val="28"/>
          <w:lang w:val="ru-RU"/>
        </w:rPr>
      </w:pPr>
      <w:r w:rsidRPr="00F617FF">
        <w:rPr>
          <w:rStyle w:val="FontStyle11"/>
          <w:spacing w:val="70"/>
          <w:sz w:val="28"/>
          <w:szCs w:val="28"/>
          <w:lang w:val="ru-RU"/>
        </w:rPr>
        <w:t>ПОЛОЖЕНИЕ</w:t>
      </w:r>
    </w:p>
    <w:p w:rsidR="00F617FF" w:rsidRPr="00F617FF" w:rsidRDefault="00F617FF" w:rsidP="00F617FF">
      <w:pPr>
        <w:pStyle w:val="Style3"/>
        <w:widowControl/>
        <w:tabs>
          <w:tab w:val="left" w:leader="underscore" w:pos="6259"/>
        </w:tabs>
        <w:suppressAutoHyphens/>
        <w:spacing w:line="240" w:lineRule="auto"/>
        <w:jc w:val="center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>о земельном налоге на территории</w:t>
      </w:r>
    </w:p>
    <w:p w:rsidR="00F617FF" w:rsidRPr="00F617FF" w:rsidRDefault="00F617FF" w:rsidP="00F617FF">
      <w:pPr>
        <w:pStyle w:val="Style3"/>
        <w:widowControl/>
        <w:suppressAutoHyphens/>
        <w:spacing w:line="240" w:lineRule="auto"/>
        <w:jc w:val="center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>Лоховского муниципального образования</w:t>
      </w:r>
    </w:p>
    <w:p w:rsidR="00F617FF" w:rsidRPr="0000716A" w:rsidRDefault="00F617FF" w:rsidP="00F617FF">
      <w:pPr>
        <w:suppressAutoHyphens/>
        <w:jc w:val="both"/>
        <w:rPr>
          <w:rFonts w:ascii="Verdana" w:hAnsi="Verdana"/>
          <w:lang w:eastAsia="en-US"/>
        </w:rPr>
      </w:pPr>
    </w:p>
    <w:p w:rsidR="00F617FF" w:rsidRPr="00F617FF" w:rsidRDefault="00F617FF" w:rsidP="00F617FF">
      <w:pPr>
        <w:pStyle w:val="Style2"/>
        <w:widowControl/>
        <w:tabs>
          <w:tab w:val="left" w:pos="710"/>
        </w:tabs>
        <w:suppressAutoHyphens/>
        <w:spacing w:line="240" w:lineRule="auto"/>
        <w:ind w:left="394"/>
        <w:jc w:val="center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>1. Общие положения</w:t>
      </w:r>
    </w:p>
    <w:p w:rsidR="00F617FF" w:rsidRPr="00F617FF" w:rsidRDefault="00F617FF" w:rsidP="00F617FF">
      <w:pPr>
        <w:pStyle w:val="Style3"/>
        <w:widowControl/>
        <w:suppressAutoHyphens/>
        <w:spacing w:line="240" w:lineRule="auto"/>
        <w:ind w:firstLine="355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>1. Настоящим Положением в соответствии с Налоговым кодексом Российской Федерации на территории Лоховского 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F617FF" w:rsidRPr="0000716A" w:rsidRDefault="00F617FF" w:rsidP="00F617FF">
      <w:pPr>
        <w:pStyle w:val="Style2"/>
        <w:widowControl/>
        <w:suppressAutoHyphens/>
        <w:spacing w:line="240" w:lineRule="auto"/>
        <w:ind w:left="355"/>
        <w:jc w:val="center"/>
        <w:rPr>
          <w:rFonts w:ascii="Verdana" w:hAnsi="Verdana"/>
          <w:lang w:eastAsia="en-US"/>
        </w:rPr>
      </w:pPr>
    </w:p>
    <w:p w:rsidR="00F617FF" w:rsidRPr="00F617FF" w:rsidRDefault="00F617FF" w:rsidP="00F617FF">
      <w:pPr>
        <w:pStyle w:val="Style2"/>
        <w:widowControl/>
        <w:tabs>
          <w:tab w:val="left" w:pos="845"/>
        </w:tabs>
        <w:suppressAutoHyphens/>
        <w:spacing w:line="240" w:lineRule="auto"/>
        <w:ind w:left="355"/>
        <w:jc w:val="center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>2. Налоговые ставки</w:t>
      </w:r>
    </w:p>
    <w:p w:rsidR="00F617FF" w:rsidRPr="00F617FF" w:rsidRDefault="00F617FF" w:rsidP="00F617FF">
      <w:pPr>
        <w:pStyle w:val="Style3"/>
        <w:widowControl/>
        <w:suppressAutoHyphens/>
        <w:spacing w:line="240" w:lineRule="auto"/>
        <w:ind w:firstLine="708"/>
        <w:jc w:val="left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>2.1. Налоговые ставки устанавливаются в следующих размерах:</w:t>
      </w:r>
    </w:p>
    <w:p w:rsidR="00F617FF" w:rsidRPr="00F617FF" w:rsidRDefault="00F617FF" w:rsidP="00F617FF">
      <w:pPr>
        <w:pStyle w:val="Style2"/>
        <w:widowControl/>
        <w:tabs>
          <w:tab w:val="left" w:pos="0"/>
        </w:tabs>
        <w:suppressAutoHyphens/>
        <w:spacing w:line="240" w:lineRule="auto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ab/>
        <w:t xml:space="preserve">2.1.1. </w:t>
      </w:r>
      <w:r w:rsidRPr="00F617FF">
        <w:rPr>
          <w:rStyle w:val="FontStyle11"/>
          <w:sz w:val="28"/>
          <w:szCs w:val="28"/>
          <w:lang w:val="ru-RU"/>
        </w:rPr>
        <w:tab/>
        <w:t>0,3 процента от кадастровой стоимости земельного участка в отношении следующих земельных участков:</w:t>
      </w:r>
    </w:p>
    <w:p w:rsidR="00F617FF" w:rsidRPr="00F617FF" w:rsidRDefault="00F617FF" w:rsidP="00F617FF">
      <w:pPr>
        <w:pStyle w:val="Style2"/>
        <w:widowControl/>
        <w:tabs>
          <w:tab w:val="left" w:pos="739"/>
        </w:tabs>
        <w:suppressAutoHyphens/>
        <w:spacing w:line="240" w:lineRule="auto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ab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617FF" w:rsidRPr="00F617FF" w:rsidRDefault="00F617FF" w:rsidP="00F617FF">
      <w:pPr>
        <w:pStyle w:val="Style2"/>
        <w:widowControl/>
        <w:tabs>
          <w:tab w:val="left" w:pos="0"/>
        </w:tabs>
        <w:suppressAutoHyphens/>
        <w:spacing w:line="240" w:lineRule="auto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ab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 или приобретенных (предоставленных) для жилищного строительства;</w:t>
      </w:r>
    </w:p>
    <w:p w:rsidR="00F617FF" w:rsidRPr="00F617FF" w:rsidRDefault="00F617FF" w:rsidP="00F617FF">
      <w:pPr>
        <w:pStyle w:val="Style2"/>
        <w:widowControl/>
        <w:tabs>
          <w:tab w:val="left" w:pos="0"/>
        </w:tabs>
        <w:suppressAutoHyphens/>
        <w:spacing w:line="240" w:lineRule="auto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ab/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617FF" w:rsidRPr="00F617FF" w:rsidRDefault="00F617FF" w:rsidP="00F617FF">
      <w:pPr>
        <w:pStyle w:val="Style2"/>
        <w:widowControl/>
        <w:tabs>
          <w:tab w:val="left" w:pos="0"/>
        </w:tabs>
        <w:suppressAutoHyphens/>
        <w:spacing w:line="240" w:lineRule="auto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ab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617FF" w:rsidRPr="00F617FF" w:rsidRDefault="00F617FF" w:rsidP="00F617FF">
      <w:pPr>
        <w:pStyle w:val="Style2"/>
        <w:widowControl/>
        <w:tabs>
          <w:tab w:val="left" w:pos="0"/>
        </w:tabs>
        <w:suppressAutoHyphens/>
        <w:spacing w:line="240" w:lineRule="auto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ab/>
        <w:t>2.1.2.</w:t>
      </w:r>
      <w:r w:rsidRPr="00F617FF">
        <w:rPr>
          <w:rStyle w:val="FontStyle11"/>
          <w:sz w:val="28"/>
          <w:szCs w:val="28"/>
          <w:lang w:val="ru-RU"/>
        </w:rPr>
        <w:tab/>
        <w:t>1,5 процента от кадастровой стоимости земельного участка в отношении прочих земельных участков.</w:t>
      </w:r>
    </w:p>
    <w:p w:rsidR="00F617FF" w:rsidRPr="0000716A" w:rsidRDefault="00F617FF" w:rsidP="00F617FF">
      <w:pPr>
        <w:pStyle w:val="Style1"/>
        <w:widowControl/>
        <w:suppressAutoHyphens/>
        <w:ind w:left="2621" w:right="2246"/>
        <w:rPr>
          <w:rFonts w:ascii="Verdana" w:hAnsi="Verdana"/>
          <w:lang w:eastAsia="en-US"/>
        </w:rPr>
      </w:pPr>
    </w:p>
    <w:p w:rsidR="00F617FF" w:rsidRPr="00F617FF" w:rsidRDefault="00F617FF" w:rsidP="00F617FF">
      <w:pPr>
        <w:pStyle w:val="Style1"/>
        <w:widowControl/>
        <w:suppressAutoHyphens/>
        <w:ind w:left="2621" w:right="2246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>3. Порядок и сроки уплаты налога и авансовых платежей по налогу</w:t>
      </w:r>
    </w:p>
    <w:p w:rsidR="00F617FF" w:rsidRPr="00F617FF" w:rsidRDefault="00F617FF" w:rsidP="00F617FF">
      <w:pPr>
        <w:pStyle w:val="Style2"/>
        <w:widowControl/>
        <w:tabs>
          <w:tab w:val="left" w:pos="710"/>
        </w:tabs>
        <w:suppressAutoHyphens/>
        <w:spacing w:line="240" w:lineRule="auto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ab/>
      </w:r>
      <w:r>
        <w:rPr>
          <w:rStyle w:val="FontStyle11"/>
          <w:sz w:val="28"/>
          <w:szCs w:val="28"/>
          <w:lang w:val="ru-RU"/>
        </w:rPr>
        <w:t xml:space="preserve">3.1. </w:t>
      </w:r>
      <w:r w:rsidRPr="00F617FF">
        <w:rPr>
          <w:rStyle w:val="FontStyle11"/>
          <w:sz w:val="28"/>
          <w:szCs w:val="28"/>
          <w:lang w:val="ru-RU"/>
        </w:rPr>
        <w:t>Налог, подлежащий уплате по истечении налогового периода, уплачивается налогоплательщиками:</w:t>
      </w:r>
    </w:p>
    <w:p w:rsidR="00F617FF" w:rsidRPr="00F617FF" w:rsidRDefault="00F617FF" w:rsidP="00F617FF">
      <w:pPr>
        <w:pStyle w:val="Style2"/>
        <w:widowControl/>
        <w:tabs>
          <w:tab w:val="left" w:pos="710"/>
        </w:tabs>
        <w:suppressAutoHyphens/>
        <w:spacing w:line="240" w:lineRule="auto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 xml:space="preserve">- организациями и физическими лицами, являющимися индивидуальными предпринимателями, в местный </w:t>
      </w:r>
      <w:r w:rsidRPr="00F617FF">
        <w:rPr>
          <w:rStyle w:val="FontStyle11"/>
          <w:iCs/>
          <w:sz w:val="28"/>
          <w:szCs w:val="28"/>
          <w:lang w:val="ru-RU"/>
        </w:rPr>
        <w:t>бюджет</w:t>
      </w:r>
      <w:r w:rsidRPr="00F617FF">
        <w:rPr>
          <w:rStyle w:val="FontStyle11"/>
          <w:i/>
          <w:iCs/>
          <w:sz w:val="28"/>
          <w:szCs w:val="28"/>
          <w:lang w:val="ru-RU"/>
        </w:rPr>
        <w:t xml:space="preserve"> </w:t>
      </w:r>
      <w:r w:rsidRPr="00F617FF">
        <w:rPr>
          <w:rStyle w:val="FontStyle11"/>
          <w:sz w:val="28"/>
          <w:szCs w:val="28"/>
          <w:lang w:val="ru-RU"/>
        </w:rPr>
        <w:t>не позднее 10 февраля года, следующего за истекшим налоговым периодом;</w:t>
      </w:r>
    </w:p>
    <w:p w:rsidR="00F617FF" w:rsidRPr="00F617FF" w:rsidRDefault="00F617FF" w:rsidP="00F617FF">
      <w:pPr>
        <w:pStyle w:val="Style2"/>
        <w:widowControl/>
        <w:tabs>
          <w:tab w:val="left" w:pos="710"/>
        </w:tabs>
        <w:suppressAutoHyphens/>
        <w:spacing w:line="240" w:lineRule="auto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>- физическими лицами – в сроки, установленные ч.1 ст. 397 Налогового кодекса Российской Федерации.</w:t>
      </w:r>
    </w:p>
    <w:p w:rsidR="00F617FF" w:rsidRPr="00F617FF" w:rsidRDefault="00F617FF" w:rsidP="00F617FF">
      <w:pPr>
        <w:pStyle w:val="Style2"/>
        <w:widowControl/>
        <w:tabs>
          <w:tab w:val="left" w:pos="701"/>
        </w:tabs>
        <w:suppressAutoHyphens/>
        <w:spacing w:line="240" w:lineRule="auto"/>
        <w:jc w:val="left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lastRenderedPageBreak/>
        <w:tab/>
      </w:r>
      <w:r>
        <w:rPr>
          <w:rStyle w:val="FontStyle11"/>
          <w:sz w:val="28"/>
          <w:szCs w:val="28"/>
          <w:lang w:val="ru-RU"/>
        </w:rPr>
        <w:t xml:space="preserve">3.2. </w:t>
      </w:r>
      <w:r w:rsidRPr="00F617FF">
        <w:rPr>
          <w:rStyle w:val="FontStyle11"/>
          <w:sz w:val="28"/>
          <w:szCs w:val="28"/>
          <w:lang w:val="ru-RU"/>
        </w:rPr>
        <w:t>Отчетными периодами для налогоплательщиков - организаций и физических лиц, являющимися индивидуальными предпринимателями, признаются первый квартал, второй квартал и третий квартал календарного года.</w:t>
      </w:r>
    </w:p>
    <w:p w:rsidR="00F617FF" w:rsidRPr="00F617FF" w:rsidRDefault="00F617FF" w:rsidP="00F617FF">
      <w:pPr>
        <w:pStyle w:val="Style2"/>
        <w:widowControl/>
        <w:tabs>
          <w:tab w:val="left" w:pos="701"/>
        </w:tabs>
        <w:suppressAutoHyphens/>
        <w:spacing w:line="240" w:lineRule="auto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ab/>
        <w:t>3.3. Налогоплательщики организации и физические лица, являющимися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F617FF" w:rsidRPr="00F617FF" w:rsidRDefault="00F617FF" w:rsidP="00F617FF">
      <w:pPr>
        <w:pStyle w:val="Style2"/>
        <w:widowControl/>
        <w:tabs>
          <w:tab w:val="left" w:pos="701"/>
        </w:tabs>
        <w:suppressAutoHyphens/>
        <w:spacing w:line="240" w:lineRule="auto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ab/>
        <w:t>3.4. Сумма налога, подлежащая уплате в местный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пунктом 1  ст. 396 Налогового кодекса Российской Федерации и суммами подлежащих уплате в течение налогового периода авансовых платежей по налогу.</w:t>
      </w:r>
    </w:p>
    <w:p w:rsidR="00F617FF" w:rsidRPr="0000716A" w:rsidRDefault="00F617FF" w:rsidP="00F617FF">
      <w:pPr>
        <w:suppressAutoHyphens/>
        <w:jc w:val="both"/>
        <w:rPr>
          <w:rFonts w:ascii="Verdana" w:hAnsi="Verdana"/>
          <w:lang w:eastAsia="en-US"/>
        </w:rPr>
      </w:pPr>
    </w:p>
    <w:p w:rsidR="00F617FF" w:rsidRPr="00F617FF" w:rsidRDefault="00F617FF" w:rsidP="00F617FF">
      <w:pPr>
        <w:pStyle w:val="Style3"/>
        <w:widowControl/>
        <w:suppressAutoHyphens/>
        <w:spacing w:line="240" w:lineRule="auto"/>
        <w:ind w:left="3610"/>
        <w:jc w:val="left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>4. Налоговые льготы</w:t>
      </w:r>
    </w:p>
    <w:p w:rsidR="00F617FF" w:rsidRPr="00F617FF" w:rsidRDefault="00F617FF" w:rsidP="00F617FF">
      <w:pPr>
        <w:pStyle w:val="Style3"/>
        <w:widowControl/>
        <w:suppressAutoHyphens/>
        <w:spacing w:line="240" w:lineRule="auto"/>
        <w:ind w:firstLine="708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4.1. </w:t>
      </w:r>
      <w:r w:rsidRPr="00F617FF">
        <w:rPr>
          <w:rStyle w:val="FontStyle11"/>
          <w:sz w:val="28"/>
          <w:szCs w:val="28"/>
          <w:lang w:val="ru-RU"/>
        </w:rPr>
        <w:t>От уплаты земельного налога освобождаются:</w:t>
      </w:r>
    </w:p>
    <w:p w:rsidR="00F617FF" w:rsidRPr="00F617FF" w:rsidRDefault="00F617FF" w:rsidP="00F617FF">
      <w:pPr>
        <w:pStyle w:val="Style3"/>
        <w:widowControl/>
        <w:suppressAutoHyphens/>
        <w:spacing w:line="240" w:lineRule="auto"/>
        <w:ind w:firstLine="708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>4.1.1. Организации и физические лица, установленные статьей 395 Налогового кодекса Российской Федерации;</w:t>
      </w:r>
    </w:p>
    <w:p w:rsidR="00F617FF" w:rsidRPr="00F617FF" w:rsidRDefault="00F617FF" w:rsidP="00F617FF">
      <w:pPr>
        <w:pStyle w:val="Style3"/>
        <w:widowControl/>
        <w:tabs>
          <w:tab w:val="left" w:leader="underscore" w:pos="0"/>
        </w:tabs>
        <w:suppressAutoHyphens/>
        <w:spacing w:line="240" w:lineRule="auto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ab/>
        <w:t>4.1.2. Органы местного самоуправления Лоховского муниципального образования в отношении земельных участков, используемых ими для непосредственного выполнения возложенных на них полномочий;</w:t>
      </w:r>
    </w:p>
    <w:p w:rsidR="00F617FF" w:rsidRDefault="00F617FF" w:rsidP="00F617FF">
      <w:pPr>
        <w:pStyle w:val="Style3"/>
        <w:widowControl/>
        <w:tabs>
          <w:tab w:val="left" w:leader="underscore" w:pos="0"/>
        </w:tabs>
        <w:suppressAutoHyphens/>
        <w:spacing w:line="240" w:lineRule="auto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ab/>
        <w:t>4.1.3. Муниципальные учреждения, расположенные на территории Лоховского муниципального образования и финансируемые из бюджета Лоховского муниципального образования.</w:t>
      </w:r>
    </w:p>
    <w:p w:rsidR="00F617FF" w:rsidRPr="0000716A" w:rsidRDefault="00F617FF" w:rsidP="00F617FF">
      <w:pPr>
        <w:pStyle w:val="Style3"/>
        <w:widowControl/>
        <w:tabs>
          <w:tab w:val="left" w:leader="underscore" w:pos="0"/>
        </w:tabs>
        <w:suppressAutoHyphens/>
        <w:spacing w:line="240" w:lineRule="auto"/>
        <w:rPr>
          <w:rFonts w:ascii="Verdana" w:hAnsi="Verdana"/>
          <w:lang w:eastAsia="en-US"/>
        </w:rPr>
      </w:pPr>
    </w:p>
    <w:p w:rsidR="00F617FF" w:rsidRPr="00F617FF" w:rsidRDefault="00F617FF" w:rsidP="00F617FF">
      <w:pPr>
        <w:pStyle w:val="Style1"/>
        <w:widowControl/>
        <w:suppressAutoHyphens/>
        <w:ind w:left="1027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>5. Порядок и сроки предоставления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F617FF" w:rsidRPr="0000716A" w:rsidRDefault="00F617FF" w:rsidP="00F617FF">
      <w:pPr>
        <w:suppressAutoHyphens/>
        <w:ind w:firstLine="708"/>
        <w:jc w:val="both"/>
        <w:rPr>
          <w:rFonts w:ascii="Verdana" w:hAnsi="Verdana"/>
          <w:lang w:eastAsia="en-US"/>
        </w:rPr>
      </w:pPr>
      <w:r w:rsidRPr="00F617FF">
        <w:rPr>
          <w:rStyle w:val="FontStyle11"/>
          <w:sz w:val="28"/>
          <w:szCs w:val="28"/>
          <w:lang w:val="ru-RU"/>
        </w:rPr>
        <w:t>5.1.</w:t>
      </w:r>
      <w:r w:rsidRPr="00F617FF">
        <w:rPr>
          <w:rStyle w:val="FontStyle11"/>
          <w:sz w:val="28"/>
          <w:szCs w:val="28"/>
          <w:lang w:val="ru-RU"/>
        </w:rPr>
        <w:tab/>
        <w:t>Документы, подтверждающие право на уменьшение налоговой базы, а также право на налоговые льготы, предоставляются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</w:p>
    <w:p w:rsidR="00F617FF" w:rsidRDefault="00F617FF" w:rsidP="00F617FF">
      <w:pPr>
        <w:suppressAutoHyphens/>
        <w:jc w:val="both"/>
        <w:rPr>
          <w:sz w:val="28"/>
          <w:szCs w:val="28"/>
        </w:rPr>
      </w:pPr>
    </w:p>
    <w:p w:rsidR="00F617FF" w:rsidRPr="00F617FF" w:rsidRDefault="00F617FF" w:rsidP="00F617FF">
      <w:pPr>
        <w:pStyle w:val="Style3"/>
        <w:widowControl/>
        <w:suppressAutoHyphens/>
        <w:spacing w:line="240" w:lineRule="auto"/>
        <w:rPr>
          <w:rStyle w:val="FontStyle11"/>
          <w:sz w:val="28"/>
          <w:szCs w:val="28"/>
          <w:lang w:val="ru-RU"/>
        </w:rPr>
      </w:pPr>
      <w:r w:rsidRPr="00F617FF">
        <w:rPr>
          <w:rStyle w:val="FontStyle11"/>
          <w:sz w:val="28"/>
          <w:szCs w:val="28"/>
          <w:lang w:val="ru-RU"/>
        </w:rPr>
        <w:t>Глава Лоховского</w:t>
      </w:r>
    </w:p>
    <w:p w:rsidR="00F617FF" w:rsidRPr="00F617FF" w:rsidRDefault="00F617FF" w:rsidP="00F617FF">
      <w:pPr>
        <w:pStyle w:val="Style3"/>
        <w:widowControl/>
        <w:suppressAutoHyphens/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муниципального образования</w:t>
      </w:r>
      <w:r>
        <w:rPr>
          <w:rStyle w:val="FontStyle11"/>
          <w:sz w:val="28"/>
          <w:szCs w:val="28"/>
          <w:lang w:val="ru-RU"/>
        </w:rPr>
        <w:tab/>
      </w:r>
      <w:r>
        <w:rPr>
          <w:rStyle w:val="FontStyle11"/>
          <w:sz w:val="28"/>
          <w:szCs w:val="28"/>
          <w:lang w:val="ru-RU"/>
        </w:rPr>
        <w:tab/>
      </w:r>
      <w:r>
        <w:rPr>
          <w:rStyle w:val="FontStyle11"/>
          <w:sz w:val="28"/>
          <w:szCs w:val="28"/>
          <w:lang w:val="ru-RU"/>
        </w:rPr>
        <w:tab/>
      </w:r>
      <w:r>
        <w:rPr>
          <w:rStyle w:val="FontStyle11"/>
          <w:sz w:val="28"/>
          <w:szCs w:val="28"/>
          <w:lang w:val="ru-RU"/>
        </w:rPr>
        <w:tab/>
      </w:r>
      <w:r>
        <w:rPr>
          <w:rStyle w:val="FontStyle11"/>
          <w:sz w:val="28"/>
          <w:szCs w:val="28"/>
          <w:lang w:val="ru-RU"/>
        </w:rPr>
        <w:tab/>
      </w:r>
      <w:r>
        <w:rPr>
          <w:rStyle w:val="FontStyle11"/>
          <w:sz w:val="28"/>
          <w:szCs w:val="28"/>
          <w:lang w:val="ru-RU"/>
        </w:rPr>
        <w:tab/>
      </w:r>
      <w:r w:rsidRPr="00F617FF">
        <w:rPr>
          <w:rStyle w:val="FontStyle11"/>
          <w:sz w:val="28"/>
          <w:szCs w:val="28"/>
          <w:lang w:val="ru-RU"/>
        </w:rPr>
        <w:t>Е.В. Никитина</w:t>
      </w:r>
    </w:p>
    <w:sectPr w:rsidR="00F617FF" w:rsidRPr="00F617FF" w:rsidSect="00BE61E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80" w:rsidRDefault="00D00280" w:rsidP="00BE61E9">
      <w:r>
        <w:separator/>
      </w:r>
    </w:p>
  </w:endnote>
  <w:endnote w:type="continuationSeparator" w:id="0">
    <w:p w:rsidR="00D00280" w:rsidRDefault="00D00280" w:rsidP="00BE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80" w:rsidRDefault="00D00280" w:rsidP="00BE61E9">
      <w:r>
        <w:separator/>
      </w:r>
    </w:p>
  </w:footnote>
  <w:footnote w:type="continuationSeparator" w:id="0">
    <w:p w:rsidR="00D00280" w:rsidRDefault="00D00280" w:rsidP="00BE6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29"/>
      <w:docPartObj>
        <w:docPartGallery w:val="Page Numbers (Top of Page)"/>
        <w:docPartUnique/>
      </w:docPartObj>
    </w:sdtPr>
    <w:sdtContent>
      <w:p w:rsidR="00BE61E9" w:rsidRDefault="00EE632D">
        <w:pPr>
          <w:pStyle w:val="a3"/>
          <w:jc w:val="center"/>
        </w:pPr>
        <w:fldSimple w:instr=" PAGE   \* MERGEFORMAT ">
          <w:r w:rsidR="00A43452">
            <w:rPr>
              <w:noProof/>
            </w:rPr>
            <w:t>4</w:t>
          </w:r>
        </w:fldSimple>
      </w:p>
    </w:sdtContent>
  </w:sdt>
  <w:p w:rsidR="00BE61E9" w:rsidRDefault="00BE61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7FF"/>
    <w:rsid w:val="001B5FD6"/>
    <w:rsid w:val="003002B9"/>
    <w:rsid w:val="004A26D1"/>
    <w:rsid w:val="00667C41"/>
    <w:rsid w:val="00A43452"/>
    <w:rsid w:val="00AB39FE"/>
    <w:rsid w:val="00BB2FE1"/>
    <w:rsid w:val="00BE61E9"/>
    <w:rsid w:val="00C10809"/>
    <w:rsid w:val="00D00280"/>
    <w:rsid w:val="00E40DF9"/>
    <w:rsid w:val="00EE632D"/>
    <w:rsid w:val="00F07716"/>
    <w:rsid w:val="00F6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617FF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F617FF"/>
    <w:rPr>
      <w:rFonts w:ascii="Times New Roman" w:hAnsi="Times New Roman" w:cs="Times New Roman" w:hint="default"/>
      <w:sz w:val="26"/>
      <w:szCs w:val="26"/>
      <w:lang w:val="en-US" w:eastAsia="en-US" w:bidi="ar-SA"/>
    </w:rPr>
  </w:style>
  <w:style w:type="paragraph" w:customStyle="1" w:styleId="Style6">
    <w:name w:val="Style6"/>
    <w:basedOn w:val="a"/>
    <w:rsid w:val="00F617FF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1">
    <w:name w:val="Style1"/>
    <w:basedOn w:val="a"/>
    <w:rsid w:val="00F617FF"/>
    <w:pPr>
      <w:widowControl w:val="0"/>
      <w:autoSpaceDE w:val="0"/>
      <w:autoSpaceDN w:val="0"/>
      <w:adjustRightInd w:val="0"/>
      <w:jc w:val="center"/>
    </w:pPr>
  </w:style>
  <w:style w:type="paragraph" w:customStyle="1" w:styleId="Style2">
    <w:name w:val="Style2"/>
    <w:basedOn w:val="a"/>
    <w:rsid w:val="00F617FF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3">
    <w:name w:val="header"/>
    <w:basedOn w:val="a"/>
    <w:link w:val="a4"/>
    <w:uiPriority w:val="99"/>
    <w:unhideWhenUsed/>
    <w:rsid w:val="00BE6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6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6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6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738598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976</Words>
  <Characters>5569</Characters>
  <Application>Microsoft Office Word</Application>
  <DocSecurity>0</DocSecurity>
  <Lines>46</Lines>
  <Paragraphs>13</Paragraphs>
  <ScaleCrop>false</ScaleCrop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2014-11-20T06:21:00Z</cp:lastPrinted>
  <dcterms:created xsi:type="dcterms:W3CDTF">2014-11-17T13:41:00Z</dcterms:created>
  <dcterms:modified xsi:type="dcterms:W3CDTF">2014-12-15T12:34:00Z</dcterms:modified>
</cp:coreProperties>
</file>